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CB54" w14:textId="77777777" w:rsidR="00AD31D5" w:rsidRPr="008570C0" w:rsidRDefault="00AD31D5"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57149E1" w14:textId="77777777" w:rsidR="00AD31D5" w:rsidRPr="008570C0" w:rsidRDefault="00AD31D5"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62C1A05" w14:textId="77777777" w:rsidR="00AD31D5" w:rsidRPr="008570C0" w:rsidRDefault="00AD31D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4EF377E" w14:textId="77777777" w:rsidR="00AD31D5" w:rsidRPr="008570C0" w:rsidRDefault="00AD31D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830920C" w14:textId="77777777" w:rsidR="00AD31D5" w:rsidRPr="008570C0" w:rsidRDefault="00AD31D5"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6760B">
        <w:rPr>
          <w:rFonts w:ascii="Leelawadee UI" w:hAnsi="Leelawadee UI" w:cs="Leelawadee UI"/>
          <w:b/>
          <w:bCs/>
          <w:noProof/>
          <w:sz w:val="18"/>
          <w:szCs w:val="18"/>
        </w:rPr>
        <w:t>OPD/CMD/SC-12/2024</w:t>
      </w:r>
    </w:p>
    <w:p w14:paraId="3A5FB5D2" w14:textId="77777777" w:rsidR="00AD31D5" w:rsidRPr="008570C0" w:rsidRDefault="00AD31D5" w:rsidP="00112D7B">
      <w:pPr>
        <w:spacing w:after="0" w:line="240" w:lineRule="auto"/>
        <w:jc w:val="center"/>
        <w:rPr>
          <w:rFonts w:ascii="Leelawadee UI" w:hAnsi="Leelawadee UI" w:cs="Leelawadee UI"/>
          <w:b/>
          <w:bCs/>
          <w:noProof/>
          <w:sz w:val="18"/>
          <w:szCs w:val="18"/>
        </w:rPr>
      </w:pPr>
      <w:r w:rsidRPr="00F6760B">
        <w:rPr>
          <w:rFonts w:ascii="Leelawadee UI" w:hAnsi="Leelawadee UI" w:cs="Leelawadee UI"/>
          <w:b/>
          <w:bCs/>
          <w:noProof/>
          <w:sz w:val="18"/>
          <w:szCs w:val="18"/>
        </w:rPr>
        <w:t>"ADQUISICIÓN DE FORMAS IMPRESAS PARA LA SEGUNDA COPA DE KARATE DO DEL CONSEJO MUNICIPAL DEL DEPORTE (COMUDE) DE TLAJOMULCO DE ZÚÑIGA, JALISCO" (RECORTADA) (SEGUNDA VUELTA)</w:t>
      </w:r>
    </w:p>
    <w:p w14:paraId="04CEFC81" w14:textId="77777777" w:rsidR="00AD31D5" w:rsidRPr="008570C0" w:rsidRDefault="00AD31D5" w:rsidP="00112D7B">
      <w:pPr>
        <w:spacing w:after="0" w:line="240" w:lineRule="auto"/>
        <w:jc w:val="center"/>
        <w:rPr>
          <w:rFonts w:ascii="Leelawadee UI" w:hAnsi="Leelawadee UI" w:cs="Leelawadee UI"/>
          <w:b/>
          <w:bCs/>
          <w:sz w:val="20"/>
          <w:szCs w:val="20"/>
        </w:rPr>
      </w:pPr>
    </w:p>
    <w:p w14:paraId="13B991B8" w14:textId="77777777" w:rsidR="00AD31D5" w:rsidRPr="008570C0" w:rsidRDefault="00AD31D5"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AD31D5" w:rsidRPr="008570C0" w14:paraId="18F72235" w14:textId="77777777" w:rsidTr="008570C0">
        <w:tc>
          <w:tcPr>
            <w:tcW w:w="4106" w:type="dxa"/>
            <w:vAlign w:val="center"/>
          </w:tcPr>
          <w:p w14:paraId="511803CE"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156C603"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AD31D5" w:rsidRPr="008570C0" w14:paraId="72D5EF55" w14:textId="77777777" w:rsidTr="008570C0">
        <w:tc>
          <w:tcPr>
            <w:tcW w:w="4106" w:type="dxa"/>
            <w:vAlign w:val="center"/>
          </w:tcPr>
          <w:p w14:paraId="5BE7F8CF"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D4107D2" w14:textId="77777777" w:rsidR="00AD31D5" w:rsidRPr="008570C0" w:rsidRDefault="00AD31D5"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AD31D5" w:rsidRPr="008570C0" w14:paraId="754F2A2A" w14:textId="77777777" w:rsidTr="008570C0">
        <w:tc>
          <w:tcPr>
            <w:tcW w:w="4106" w:type="dxa"/>
            <w:vAlign w:val="center"/>
          </w:tcPr>
          <w:p w14:paraId="144B8D63"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317BCC08"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AD31D5" w:rsidRPr="008570C0" w14:paraId="40A81321" w14:textId="77777777" w:rsidTr="008570C0">
        <w:tc>
          <w:tcPr>
            <w:tcW w:w="4106" w:type="dxa"/>
            <w:vAlign w:val="center"/>
          </w:tcPr>
          <w:p w14:paraId="79119699"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32CB69D6" w14:textId="77777777" w:rsidR="00AD31D5" w:rsidRPr="008570C0" w:rsidRDefault="00AD31D5" w:rsidP="00112D7B">
            <w:pPr>
              <w:rPr>
                <w:rFonts w:ascii="Leelawadee UI" w:hAnsi="Leelawadee UI" w:cs="Leelawadee UI"/>
                <w:sz w:val="18"/>
                <w:szCs w:val="18"/>
                <w:lang w:val="es-ES_tradnl" w:eastAsia="es-ES"/>
              </w:rPr>
            </w:pPr>
            <w:r w:rsidRPr="00F6760B">
              <w:rPr>
                <w:rFonts w:ascii="Leelawadee UI" w:hAnsi="Leelawadee UI" w:cs="Leelawadee UI"/>
                <w:noProof/>
                <w:sz w:val="18"/>
                <w:szCs w:val="18"/>
                <w:lang w:val="es-ES_tradnl" w:eastAsia="es-ES"/>
              </w:rPr>
              <w:t>CERRADO</w:t>
            </w:r>
          </w:p>
        </w:tc>
      </w:tr>
      <w:tr w:rsidR="00AD31D5" w:rsidRPr="008570C0" w14:paraId="7D5B9D67" w14:textId="77777777" w:rsidTr="008570C0">
        <w:tc>
          <w:tcPr>
            <w:tcW w:w="4106" w:type="dxa"/>
            <w:vAlign w:val="center"/>
          </w:tcPr>
          <w:p w14:paraId="0AF2B168"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B8CA326" w14:textId="77777777" w:rsidR="00AD31D5" w:rsidRPr="008570C0" w:rsidRDefault="00AD31D5" w:rsidP="00112D7B">
            <w:pPr>
              <w:rPr>
                <w:rFonts w:ascii="Leelawadee UI" w:hAnsi="Leelawadee UI" w:cs="Leelawadee UI"/>
                <w:b/>
                <w:sz w:val="18"/>
                <w:szCs w:val="18"/>
                <w:lang w:val="es-ES_tradnl" w:eastAsia="es-ES"/>
              </w:rPr>
            </w:pPr>
            <w:r w:rsidRPr="00F6760B">
              <w:rPr>
                <w:rFonts w:ascii="Leelawadee UI" w:hAnsi="Leelawadee UI" w:cs="Leelawadee UI"/>
                <w:b/>
                <w:noProof/>
                <w:sz w:val="18"/>
                <w:szCs w:val="18"/>
                <w:lang w:val="es-ES_tradnl" w:eastAsia="es-ES"/>
              </w:rPr>
              <w:t>Se podrá adjudicar a varios licitantes</w:t>
            </w:r>
          </w:p>
        </w:tc>
      </w:tr>
      <w:tr w:rsidR="00AD31D5" w:rsidRPr="008570C0" w14:paraId="3BE31BEB" w14:textId="77777777" w:rsidTr="008570C0">
        <w:tc>
          <w:tcPr>
            <w:tcW w:w="4106" w:type="dxa"/>
            <w:vAlign w:val="center"/>
          </w:tcPr>
          <w:p w14:paraId="3EB265E3"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5CFB9DD7" w14:textId="77777777" w:rsidR="00AD31D5" w:rsidRPr="008570C0" w:rsidRDefault="00AD31D5" w:rsidP="00112D7B">
            <w:pPr>
              <w:rPr>
                <w:rFonts w:ascii="Leelawadee UI" w:hAnsi="Leelawadee UI" w:cs="Leelawadee UI"/>
                <w:b/>
                <w:sz w:val="18"/>
                <w:szCs w:val="18"/>
                <w:lang w:val="es-ES_tradnl" w:eastAsia="es-ES"/>
              </w:rPr>
            </w:pPr>
            <w:r w:rsidRPr="00F6760B">
              <w:rPr>
                <w:rFonts w:ascii="Leelawadee UI" w:hAnsi="Leelawadee UI" w:cs="Leelawadee UI"/>
                <w:b/>
                <w:noProof/>
                <w:sz w:val="18"/>
                <w:szCs w:val="18"/>
                <w:lang w:val="es-ES_tradnl" w:eastAsia="es-ES"/>
              </w:rPr>
              <w:t>215</w:t>
            </w:r>
          </w:p>
        </w:tc>
      </w:tr>
      <w:tr w:rsidR="00AD31D5" w:rsidRPr="008570C0" w14:paraId="26FFE4F7" w14:textId="77777777" w:rsidTr="008570C0">
        <w:tc>
          <w:tcPr>
            <w:tcW w:w="4106" w:type="dxa"/>
            <w:vAlign w:val="center"/>
          </w:tcPr>
          <w:p w14:paraId="12B2E5E8"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42ABF75" w14:textId="77777777" w:rsidR="00AD31D5" w:rsidRPr="008570C0" w:rsidRDefault="00AD31D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AD31D5" w:rsidRPr="008570C0" w14:paraId="10F375C8" w14:textId="77777777" w:rsidTr="006D4358">
        <w:trPr>
          <w:trHeight w:val="303"/>
        </w:trPr>
        <w:tc>
          <w:tcPr>
            <w:tcW w:w="4106" w:type="dxa"/>
            <w:vAlign w:val="center"/>
          </w:tcPr>
          <w:p w14:paraId="41FF9C24" w14:textId="77777777" w:rsidR="00AD31D5" w:rsidRPr="008570C0" w:rsidRDefault="00AD31D5"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615E4B4" w14:textId="77777777" w:rsidR="00AD31D5" w:rsidRPr="008570C0" w:rsidRDefault="00AD31D5" w:rsidP="00112D7B">
            <w:pPr>
              <w:spacing w:after="200" w:line="276" w:lineRule="auto"/>
              <w:rPr>
                <w:rFonts w:ascii="Leelawadee UI" w:hAnsi="Leelawadee UI" w:cs="Leelawadee UI"/>
                <w:b/>
                <w:sz w:val="18"/>
                <w:szCs w:val="18"/>
              </w:rPr>
            </w:pPr>
            <w:r w:rsidRPr="00F6760B">
              <w:rPr>
                <w:rFonts w:ascii="Leelawadee UI" w:hAnsi="Leelawadee UI" w:cs="Leelawadee UI"/>
                <w:b/>
                <w:noProof/>
                <w:sz w:val="18"/>
                <w:szCs w:val="18"/>
              </w:rPr>
              <w:t>Miércoles 14 de febrero del 2024</w:t>
            </w:r>
          </w:p>
        </w:tc>
      </w:tr>
      <w:tr w:rsidR="00AD31D5" w:rsidRPr="008570C0" w14:paraId="7B329C5F" w14:textId="77777777" w:rsidTr="006D4358">
        <w:trPr>
          <w:trHeight w:val="948"/>
        </w:trPr>
        <w:tc>
          <w:tcPr>
            <w:tcW w:w="4106" w:type="dxa"/>
            <w:vAlign w:val="center"/>
          </w:tcPr>
          <w:p w14:paraId="66FA2975" w14:textId="77777777" w:rsidR="00AD31D5" w:rsidRPr="008570C0" w:rsidRDefault="00AD31D5"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615695D" w14:textId="77777777" w:rsidR="00AD31D5" w:rsidRPr="008570C0" w:rsidRDefault="00AD31D5"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1E77D1EE"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5BD5353"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AD31D5" w:rsidRPr="008570C0" w14:paraId="01F2F99E" w14:textId="77777777" w:rsidTr="008570C0">
        <w:tc>
          <w:tcPr>
            <w:tcW w:w="4106" w:type="dxa"/>
            <w:vAlign w:val="center"/>
          </w:tcPr>
          <w:p w14:paraId="5FA5E737"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AA408CF" w14:textId="77777777" w:rsidR="00AD31D5" w:rsidRPr="008570C0" w:rsidRDefault="00AD31D5" w:rsidP="00112D7B">
            <w:pPr>
              <w:spacing w:after="200" w:line="276" w:lineRule="auto"/>
              <w:rPr>
                <w:rFonts w:ascii="Leelawadee UI" w:hAnsi="Leelawadee UI" w:cs="Leelawadee UI"/>
                <w:sz w:val="18"/>
                <w:szCs w:val="18"/>
              </w:rPr>
            </w:pPr>
            <w:r w:rsidRPr="00F6760B">
              <w:rPr>
                <w:rFonts w:ascii="Leelawadee UI" w:hAnsi="Leelawadee UI" w:cs="Leelawadee UI"/>
                <w:b/>
                <w:bCs/>
                <w:noProof/>
                <w:sz w:val="18"/>
                <w:szCs w:val="18"/>
              </w:rPr>
              <w:t>Lunes 19 de febrero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AD31D5" w:rsidRPr="008570C0" w14:paraId="1F6D5273" w14:textId="77777777" w:rsidTr="00546EA7">
        <w:trPr>
          <w:trHeight w:val="1236"/>
        </w:trPr>
        <w:tc>
          <w:tcPr>
            <w:tcW w:w="4106" w:type="dxa"/>
            <w:vAlign w:val="center"/>
          </w:tcPr>
          <w:p w14:paraId="615EE528"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08A29AC" w14:textId="77777777" w:rsidR="00AD31D5" w:rsidRPr="00546EA7" w:rsidRDefault="00AD31D5" w:rsidP="00546EA7">
            <w:pPr>
              <w:spacing w:after="200" w:line="276" w:lineRule="auto"/>
              <w:rPr>
                <w:rFonts w:ascii="Leelawadee UI" w:hAnsi="Leelawadee UI" w:cs="Leelawadee UI"/>
                <w:b/>
                <w:sz w:val="18"/>
                <w:szCs w:val="18"/>
              </w:rPr>
            </w:pPr>
            <w:r w:rsidRPr="00F6760B">
              <w:rPr>
                <w:rFonts w:ascii="Leelawadee UI" w:hAnsi="Leelawadee UI" w:cs="Leelawadee UI"/>
                <w:b/>
                <w:noProof/>
                <w:sz w:val="18"/>
                <w:szCs w:val="18"/>
              </w:rPr>
              <w:t>Lunes 19 de febrero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AD31D5" w:rsidRPr="008570C0" w14:paraId="0B79F48C" w14:textId="77777777" w:rsidTr="00FF5693">
        <w:trPr>
          <w:trHeight w:val="631"/>
        </w:trPr>
        <w:tc>
          <w:tcPr>
            <w:tcW w:w="4106" w:type="dxa"/>
            <w:vAlign w:val="center"/>
          </w:tcPr>
          <w:p w14:paraId="4000CAA3"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96AA647" w14:textId="77777777" w:rsidR="00AD31D5" w:rsidRPr="008570C0" w:rsidRDefault="00AD31D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AD31D5" w:rsidRPr="008570C0" w14:paraId="1C343E5E" w14:textId="77777777" w:rsidTr="008570C0">
        <w:tc>
          <w:tcPr>
            <w:tcW w:w="4106" w:type="dxa"/>
            <w:vAlign w:val="center"/>
          </w:tcPr>
          <w:p w14:paraId="60A750FC" w14:textId="77777777" w:rsidR="00AD31D5" w:rsidRPr="008570C0" w:rsidRDefault="00AD31D5"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DDAC13F" w14:textId="77777777" w:rsidR="00AD31D5" w:rsidRPr="008570C0" w:rsidRDefault="00AD31D5"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B4963A2" w14:textId="5C13B0A9" w:rsidR="00AD31D5" w:rsidRDefault="00AD31D5" w:rsidP="00AD31D5">
      <w:pPr>
        <w:jc w:val="both"/>
        <w:rPr>
          <w:rFonts w:ascii="Leelawadee UI" w:hAnsi="Leelawadee UI" w:cs="Leelawadee UI"/>
          <w:b/>
          <w:bCs/>
          <w:sz w:val="18"/>
          <w:szCs w:val="18"/>
        </w:rPr>
      </w:pPr>
      <w:r>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697FFC44" w14:textId="77777777" w:rsidR="00AD31D5" w:rsidRPr="008570C0" w:rsidRDefault="00AD31D5"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020" w:type="dxa"/>
        <w:tblCellMar>
          <w:left w:w="70" w:type="dxa"/>
          <w:right w:w="70" w:type="dxa"/>
        </w:tblCellMar>
        <w:tblLook w:val="04A0" w:firstRow="1" w:lastRow="0" w:firstColumn="1" w:lastColumn="0" w:noHBand="0" w:noVBand="1"/>
      </w:tblPr>
      <w:tblGrid>
        <w:gridCol w:w="1200"/>
        <w:gridCol w:w="1200"/>
        <w:gridCol w:w="1200"/>
        <w:gridCol w:w="5420"/>
      </w:tblGrid>
      <w:tr w:rsidR="00AD31D5" w14:paraId="5C01A7AC" w14:textId="77777777" w:rsidTr="00AD31D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1656F03" w14:textId="77777777" w:rsidR="00AD31D5" w:rsidRDefault="00AD31D5">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auto" w:fill="008080"/>
            <w:vAlign w:val="center"/>
            <w:hideMark/>
          </w:tcPr>
          <w:p w14:paraId="0B60B643" w14:textId="77777777" w:rsidR="00AD31D5" w:rsidRDefault="00AD31D5">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auto" w:fill="008080"/>
            <w:vAlign w:val="center"/>
            <w:hideMark/>
          </w:tcPr>
          <w:p w14:paraId="183CD899" w14:textId="77777777" w:rsidR="00AD31D5" w:rsidRDefault="00AD31D5">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UM</w:t>
            </w:r>
          </w:p>
        </w:tc>
        <w:tc>
          <w:tcPr>
            <w:tcW w:w="5420" w:type="dxa"/>
            <w:tcBorders>
              <w:top w:val="single" w:sz="4" w:space="0" w:color="auto"/>
              <w:left w:val="nil"/>
              <w:bottom w:val="single" w:sz="4" w:space="0" w:color="auto"/>
              <w:right w:val="single" w:sz="4" w:space="0" w:color="auto"/>
            </w:tcBorders>
            <w:shd w:val="clear" w:color="auto" w:fill="008080"/>
            <w:vAlign w:val="center"/>
            <w:hideMark/>
          </w:tcPr>
          <w:p w14:paraId="714E1828" w14:textId="77777777" w:rsidR="00AD31D5" w:rsidRDefault="00AD31D5">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DESCRIPCIÓN</w:t>
            </w:r>
          </w:p>
        </w:tc>
      </w:tr>
      <w:tr w:rsidR="00AD31D5" w14:paraId="71E35798" w14:textId="77777777" w:rsidTr="00AD31D5">
        <w:trPr>
          <w:trHeight w:val="600"/>
        </w:trPr>
        <w:tc>
          <w:tcPr>
            <w:tcW w:w="1200" w:type="dxa"/>
            <w:tcBorders>
              <w:top w:val="nil"/>
              <w:left w:val="single" w:sz="4" w:space="0" w:color="auto"/>
              <w:bottom w:val="single" w:sz="4" w:space="0" w:color="auto"/>
              <w:right w:val="single" w:sz="4" w:space="0" w:color="auto"/>
            </w:tcBorders>
            <w:noWrap/>
            <w:vAlign w:val="center"/>
            <w:hideMark/>
          </w:tcPr>
          <w:p w14:paraId="468A561D"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noWrap/>
            <w:vAlign w:val="center"/>
            <w:hideMark/>
          </w:tcPr>
          <w:p w14:paraId="44166E34"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noWrap/>
            <w:vAlign w:val="center"/>
            <w:hideMark/>
          </w:tcPr>
          <w:p w14:paraId="2B8E884D"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160FA96C"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Lona selección a color 1200 DPI estándar 6 mts x 2.44 mts con bastilla</w:t>
            </w:r>
          </w:p>
        </w:tc>
      </w:tr>
      <w:tr w:rsidR="00AD31D5" w14:paraId="2470C8E3" w14:textId="77777777" w:rsidTr="00AD31D5">
        <w:trPr>
          <w:trHeight w:val="300"/>
        </w:trPr>
        <w:tc>
          <w:tcPr>
            <w:tcW w:w="1200" w:type="dxa"/>
            <w:tcBorders>
              <w:top w:val="nil"/>
              <w:left w:val="single" w:sz="4" w:space="0" w:color="auto"/>
              <w:bottom w:val="single" w:sz="4" w:space="0" w:color="auto"/>
              <w:right w:val="single" w:sz="4" w:space="0" w:color="auto"/>
            </w:tcBorders>
            <w:noWrap/>
            <w:vAlign w:val="center"/>
            <w:hideMark/>
          </w:tcPr>
          <w:p w14:paraId="39A4475F"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noWrap/>
            <w:vAlign w:val="center"/>
            <w:hideMark/>
          </w:tcPr>
          <w:p w14:paraId="6E52E9BD"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noWrap/>
            <w:vAlign w:val="center"/>
            <w:hideMark/>
          </w:tcPr>
          <w:p w14:paraId="7DDDFCE1"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483B4271"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Vinil pódium 80 x50 cm</w:t>
            </w:r>
          </w:p>
        </w:tc>
      </w:tr>
      <w:tr w:rsidR="00AD31D5" w14:paraId="63CCBAAC" w14:textId="77777777" w:rsidTr="00AD31D5">
        <w:trPr>
          <w:trHeight w:val="300"/>
        </w:trPr>
        <w:tc>
          <w:tcPr>
            <w:tcW w:w="1200" w:type="dxa"/>
            <w:tcBorders>
              <w:top w:val="nil"/>
              <w:left w:val="single" w:sz="4" w:space="0" w:color="auto"/>
              <w:bottom w:val="single" w:sz="4" w:space="0" w:color="auto"/>
              <w:right w:val="single" w:sz="4" w:space="0" w:color="auto"/>
            </w:tcBorders>
            <w:noWrap/>
            <w:vAlign w:val="center"/>
            <w:hideMark/>
          </w:tcPr>
          <w:p w14:paraId="15D76C28"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noWrap/>
            <w:vAlign w:val="center"/>
            <w:hideMark/>
          </w:tcPr>
          <w:p w14:paraId="045CFD25"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noWrap/>
            <w:vAlign w:val="center"/>
            <w:hideMark/>
          </w:tcPr>
          <w:p w14:paraId="7E683A45"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7F90745B"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Vinil pódium 80 x70 cm</w:t>
            </w:r>
          </w:p>
        </w:tc>
      </w:tr>
      <w:tr w:rsidR="00AD31D5" w14:paraId="1A5770FE" w14:textId="77777777" w:rsidTr="00AD31D5">
        <w:trPr>
          <w:trHeight w:val="300"/>
        </w:trPr>
        <w:tc>
          <w:tcPr>
            <w:tcW w:w="1200" w:type="dxa"/>
            <w:tcBorders>
              <w:top w:val="nil"/>
              <w:left w:val="single" w:sz="4" w:space="0" w:color="auto"/>
              <w:bottom w:val="single" w:sz="4" w:space="0" w:color="auto"/>
              <w:right w:val="single" w:sz="4" w:space="0" w:color="auto"/>
            </w:tcBorders>
            <w:noWrap/>
            <w:vAlign w:val="center"/>
            <w:hideMark/>
          </w:tcPr>
          <w:p w14:paraId="40223CD0"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noWrap/>
            <w:vAlign w:val="center"/>
            <w:hideMark/>
          </w:tcPr>
          <w:p w14:paraId="7C83D9B7"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noWrap/>
            <w:vAlign w:val="center"/>
            <w:hideMark/>
          </w:tcPr>
          <w:p w14:paraId="69443FBC"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7A4DEBAE"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Vinil pódium 80 x30 cm</w:t>
            </w:r>
          </w:p>
        </w:tc>
      </w:tr>
      <w:tr w:rsidR="00AD31D5" w14:paraId="46CBC1EA" w14:textId="77777777" w:rsidTr="00AD31D5">
        <w:trPr>
          <w:trHeight w:val="600"/>
        </w:trPr>
        <w:tc>
          <w:tcPr>
            <w:tcW w:w="1200" w:type="dxa"/>
            <w:tcBorders>
              <w:top w:val="nil"/>
              <w:left w:val="single" w:sz="4" w:space="0" w:color="auto"/>
              <w:bottom w:val="single" w:sz="4" w:space="0" w:color="auto"/>
              <w:right w:val="single" w:sz="4" w:space="0" w:color="auto"/>
            </w:tcBorders>
            <w:noWrap/>
            <w:vAlign w:val="center"/>
            <w:hideMark/>
          </w:tcPr>
          <w:p w14:paraId="279680A3"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noWrap/>
            <w:vAlign w:val="center"/>
            <w:hideMark/>
          </w:tcPr>
          <w:p w14:paraId="53D1C82D"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noWrap/>
            <w:vAlign w:val="center"/>
            <w:hideMark/>
          </w:tcPr>
          <w:p w14:paraId="31F953D2"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4511613A"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Lonas genéricas selección a color 1200 DPI 1 mts x 10 mts con bastilla y ojillos </w:t>
            </w:r>
          </w:p>
        </w:tc>
      </w:tr>
      <w:tr w:rsidR="00AD31D5" w14:paraId="783C3B31" w14:textId="77777777" w:rsidTr="00AD31D5">
        <w:trPr>
          <w:trHeight w:val="600"/>
        </w:trPr>
        <w:tc>
          <w:tcPr>
            <w:tcW w:w="1200" w:type="dxa"/>
            <w:tcBorders>
              <w:top w:val="nil"/>
              <w:left w:val="single" w:sz="4" w:space="0" w:color="auto"/>
              <w:bottom w:val="single" w:sz="4" w:space="0" w:color="auto"/>
              <w:right w:val="single" w:sz="4" w:space="0" w:color="auto"/>
            </w:tcBorders>
            <w:noWrap/>
            <w:vAlign w:val="center"/>
            <w:hideMark/>
          </w:tcPr>
          <w:p w14:paraId="11DB11AA"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noWrap/>
            <w:vAlign w:val="center"/>
            <w:hideMark/>
          </w:tcPr>
          <w:p w14:paraId="1C417091"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noWrap/>
            <w:vAlign w:val="center"/>
            <w:hideMark/>
          </w:tcPr>
          <w:p w14:paraId="15881AEF"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217DF567"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Banner vela 3.20mts x.75cm, selección a color sublimación.</w:t>
            </w:r>
          </w:p>
        </w:tc>
      </w:tr>
      <w:tr w:rsidR="00AD31D5" w14:paraId="5992F430" w14:textId="77777777" w:rsidTr="00AD31D5">
        <w:trPr>
          <w:trHeight w:val="600"/>
        </w:trPr>
        <w:tc>
          <w:tcPr>
            <w:tcW w:w="1200" w:type="dxa"/>
            <w:tcBorders>
              <w:top w:val="nil"/>
              <w:left w:val="single" w:sz="4" w:space="0" w:color="auto"/>
              <w:bottom w:val="single" w:sz="4" w:space="0" w:color="auto"/>
              <w:right w:val="single" w:sz="4" w:space="0" w:color="auto"/>
            </w:tcBorders>
            <w:noWrap/>
            <w:vAlign w:val="center"/>
            <w:hideMark/>
          </w:tcPr>
          <w:p w14:paraId="39B7D1A5"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noWrap/>
            <w:vAlign w:val="center"/>
            <w:hideMark/>
          </w:tcPr>
          <w:p w14:paraId="5BF270BF"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noWrap/>
            <w:vAlign w:val="center"/>
            <w:hideMark/>
          </w:tcPr>
          <w:p w14:paraId="7EDC2600" w14:textId="77777777" w:rsidR="00AD31D5" w:rsidRDefault="00AD31D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hideMark/>
          </w:tcPr>
          <w:p w14:paraId="5EAACD4D" w14:textId="77777777" w:rsidR="00AD31D5" w:rsidRDefault="00AD31D5">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Lona de prensa selección a color 1200 DPI estándar 3.05 mts x 2.29 mts con bastilla y velcro hembra</w:t>
            </w:r>
          </w:p>
        </w:tc>
      </w:tr>
    </w:tbl>
    <w:p w14:paraId="395564AA" w14:textId="77777777" w:rsidR="00AD31D5" w:rsidRPr="008570C0" w:rsidRDefault="00AD31D5" w:rsidP="00212D1F">
      <w:pPr>
        <w:jc w:val="both"/>
        <w:rPr>
          <w:rFonts w:ascii="Leelawadee UI" w:hAnsi="Leelawadee UI" w:cs="Leelawadee UI"/>
          <w:sz w:val="18"/>
          <w:szCs w:val="18"/>
        </w:rPr>
      </w:pPr>
    </w:p>
    <w:p w14:paraId="1C039218"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0086F5F"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EA56261"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9BC1F65"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10D3EC9"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142E5760"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0DAB3BF"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12E973A"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236C7B0B" w14:textId="77777777" w:rsidR="00AD31D5"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3B908ED"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C981ADA"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24B0439"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2EDCF2F" w14:textId="77777777" w:rsidR="00AD31D5" w:rsidRPr="008570C0"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831F4B2" w14:textId="77777777" w:rsidR="00AD31D5" w:rsidRPr="008570C0" w:rsidRDefault="00AD31D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F853A77" w14:textId="77777777" w:rsidR="00AD31D5" w:rsidRPr="008570C0" w:rsidRDefault="00AD31D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520C412" w14:textId="77777777" w:rsidR="00AD31D5" w:rsidRPr="008570C0" w:rsidRDefault="00AD31D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50E9C09" w14:textId="77777777" w:rsidR="00AD31D5" w:rsidRPr="008570C0" w:rsidRDefault="00AD31D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C84F9A2" w14:textId="77777777" w:rsidR="00AD31D5" w:rsidRPr="008570C0" w:rsidRDefault="00AD31D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4699924" w14:textId="77777777" w:rsidR="00AD31D5" w:rsidRDefault="00AD31D5"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224B307" w14:textId="77777777" w:rsidR="00AD31D5" w:rsidRPr="008570C0" w:rsidRDefault="00AD31D5" w:rsidP="00E41DF6">
      <w:pPr>
        <w:spacing w:after="0" w:line="240" w:lineRule="auto"/>
        <w:jc w:val="both"/>
        <w:rPr>
          <w:rFonts w:ascii="Leelawadee UI" w:hAnsi="Leelawadee UI" w:cs="Leelawadee UI"/>
          <w:sz w:val="18"/>
          <w:szCs w:val="18"/>
        </w:rPr>
      </w:pPr>
    </w:p>
    <w:p w14:paraId="54F4C8D1" w14:textId="77777777" w:rsidR="00AD31D5" w:rsidRDefault="00AD31D5"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DC8D963" w14:textId="77777777" w:rsidR="00AD31D5" w:rsidRDefault="00AD31D5" w:rsidP="00212D1F">
      <w:pPr>
        <w:jc w:val="both"/>
        <w:rPr>
          <w:rFonts w:ascii="Leelawadee UI" w:hAnsi="Leelawadee UI" w:cs="Leelawadee UI"/>
          <w:sz w:val="18"/>
          <w:szCs w:val="18"/>
        </w:rPr>
      </w:pPr>
    </w:p>
    <w:p w14:paraId="2D48852E" w14:textId="77777777" w:rsidR="00AD31D5" w:rsidRPr="008570C0" w:rsidRDefault="00AD31D5" w:rsidP="00212D1F">
      <w:pPr>
        <w:jc w:val="both"/>
        <w:rPr>
          <w:rFonts w:ascii="Leelawadee UI" w:hAnsi="Leelawadee UI" w:cs="Leelawadee UI"/>
          <w:sz w:val="18"/>
          <w:szCs w:val="18"/>
        </w:rPr>
        <w:sectPr w:rsidR="00AD31D5"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22A03DC" w14:textId="77777777" w:rsidR="00AD31D5" w:rsidRPr="008570C0" w:rsidRDefault="00AD31D5"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0E2FA12" w14:textId="77777777" w:rsidR="00AD31D5" w:rsidRPr="008570C0" w:rsidRDefault="00AD31D5" w:rsidP="000035CD">
      <w:pPr>
        <w:spacing w:after="0" w:line="240" w:lineRule="auto"/>
        <w:jc w:val="both"/>
        <w:rPr>
          <w:rFonts w:ascii="Leelawadee UI" w:hAnsi="Leelawadee UI" w:cs="Leelawadee UI"/>
          <w:b/>
          <w:bCs/>
          <w:sz w:val="18"/>
          <w:szCs w:val="18"/>
        </w:rPr>
        <w:sectPr w:rsidR="00AD31D5"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7DBD1B9" w14:textId="77777777" w:rsidR="00AD31D5" w:rsidRPr="008570C0" w:rsidRDefault="00AD31D5" w:rsidP="000035CD">
      <w:pPr>
        <w:spacing w:after="0" w:line="240" w:lineRule="auto"/>
        <w:jc w:val="both"/>
        <w:rPr>
          <w:rFonts w:ascii="Leelawadee UI" w:hAnsi="Leelawadee UI" w:cs="Leelawadee UI"/>
          <w:b/>
          <w:bCs/>
          <w:sz w:val="18"/>
          <w:szCs w:val="18"/>
        </w:rPr>
      </w:pPr>
    </w:p>
    <w:sectPr w:rsidR="00AD31D5" w:rsidRPr="008570C0" w:rsidSect="00AD31D5">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E75D" w14:textId="77777777" w:rsidR="00EB3921" w:rsidRDefault="00EB3921" w:rsidP="003667C0">
      <w:pPr>
        <w:spacing w:after="0" w:line="240" w:lineRule="auto"/>
      </w:pPr>
      <w:r>
        <w:separator/>
      </w:r>
    </w:p>
  </w:endnote>
  <w:endnote w:type="continuationSeparator" w:id="0">
    <w:p w14:paraId="5D353A33" w14:textId="77777777" w:rsidR="00EB3921" w:rsidRDefault="00EB392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D979" w14:textId="77777777" w:rsidR="00AD31D5" w:rsidRDefault="00AD31D5">
    <w:pPr>
      <w:pStyle w:val="Piedepgina"/>
    </w:pPr>
    <w:r>
      <w:rPr>
        <w:noProof/>
        <w:lang w:eastAsia="es-MX"/>
      </w:rPr>
      <w:drawing>
        <wp:anchor distT="0" distB="0" distL="114300" distR="114300" simplePos="0" relativeHeight="251666432" behindDoc="1" locked="0" layoutInCell="1" allowOverlap="1" wp14:anchorId="5B62E988" wp14:editId="7CA5FA8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02C7" w14:textId="77777777" w:rsidR="00AD31D5" w:rsidRDefault="00AD31D5">
    <w:pPr>
      <w:pStyle w:val="Piedepgina"/>
    </w:pPr>
    <w:r>
      <w:rPr>
        <w:noProof/>
        <w:lang w:eastAsia="es-MX"/>
      </w:rPr>
      <w:drawing>
        <wp:anchor distT="0" distB="0" distL="114300" distR="114300" simplePos="0" relativeHeight="251665408" behindDoc="1" locked="0" layoutInCell="1" allowOverlap="1" wp14:anchorId="2A2DABE0" wp14:editId="35276F8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6E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289044A" wp14:editId="0D7688F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4A5B" w14:textId="77777777" w:rsidR="00EB3921" w:rsidRDefault="00EB3921" w:rsidP="003667C0">
      <w:pPr>
        <w:spacing w:after="0" w:line="240" w:lineRule="auto"/>
      </w:pPr>
      <w:r>
        <w:separator/>
      </w:r>
    </w:p>
  </w:footnote>
  <w:footnote w:type="continuationSeparator" w:id="0">
    <w:p w14:paraId="157AEFCE" w14:textId="77777777" w:rsidR="00EB3921" w:rsidRDefault="00EB392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E0D4" w14:textId="77777777" w:rsidR="00AD31D5" w:rsidRPr="00D91583" w:rsidRDefault="00AD31D5"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F5780C4" wp14:editId="1AF3BC44">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38A471C" wp14:editId="3AD6BECF">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AB1CF21" w14:textId="77777777" w:rsidR="00AD31D5" w:rsidRDefault="00AD31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9670" w14:textId="77777777" w:rsidR="00AD31D5" w:rsidRPr="003667C0" w:rsidRDefault="00AD31D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689952B" wp14:editId="672C510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8B33E58" w14:textId="77777777" w:rsidR="00AD31D5" w:rsidRPr="003667C0" w:rsidRDefault="00AD31D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F6BB93F" w14:textId="77777777" w:rsidR="00AD31D5" w:rsidRPr="003667C0" w:rsidRDefault="00AD31D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2AE625B" w14:textId="77777777" w:rsidR="00AD31D5" w:rsidRDefault="00AD31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EF4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6A4433B" wp14:editId="76B400A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2D91A44"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DD16C8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63C8DD7"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6AB2"/>
    <w:rsid w:val="008570C0"/>
    <w:rsid w:val="00865E3E"/>
    <w:rsid w:val="00870A29"/>
    <w:rsid w:val="0089529F"/>
    <w:rsid w:val="00896971"/>
    <w:rsid w:val="008B6325"/>
    <w:rsid w:val="008E3094"/>
    <w:rsid w:val="00946A64"/>
    <w:rsid w:val="00955B9E"/>
    <w:rsid w:val="009742D9"/>
    <w:rsid w:val="009C2B29"/>
    <w:rsid w:val="009D6FBC"/>
    <w:rsid w:val="00A00730"/>
    <w:rsid w:val="00A040A1"/>
    <w:rsid w:val="00A54BB3"/>
    <w:rsid w:val="00AD31D5"/>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B392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4A1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7079">
      <w:bodyDiv w:val="1"/>
      <w:marLeft w:val="0"/>
      <w:marRight w:val="0"/>
      <w:marTop w:val="0"/>
      <w:marBottom w:val="0"/>
      <w:divBdr>
        <w:top w:val="none" w:sz="0" w:space="0" w:color="auto"/>
        <w:left w:val="none" w:sz="0" w:space="0" w:color="auto"/>
        <w:bottom w:val="none" w:sz="0" w:space="0" w:color="auto"/>
        <w:right w:val="none" w:sz="0" w:space="0" w:color="auto"/>
      </w:divBdr>
    </w:div>
    <w:div w:id="1292982023">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2024-02-13T18:36:00Z</dcterms:created>
  <dcterms:modified xsi:type="dcterms:W3CDTF">2024-02-13T18:37:00Z</dcterms:modified>
</cp:coreProperties>
</file>